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97D" w:rsidRDefault="005B4459" w:rsidP="005B4459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Президентинин «</w:t>
      </w:r>
      <w:proofErr w:type="spellStart"/>
      <w:r w:rsidR="00B5697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</w:p>
    <w:p w:rsidR="00B5697D" w:rsidRDefault="005B4459" w:rsidP="005B4459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0598A">
        <w:rPr>
          <w:rFonts w:ascii="Times New Roman" w:hAnsi="Times New Roman" w:cs="Times New Roman"/>
          <w:sz w:val="28"/>
          <w:szCs w:val="28"/>
        </w:rPr>
        <w:t>Республикасыны</w:t>
      </w:r>
      <w:r w:rsidR="00B5697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5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97D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B5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97D">
        <w:rPr>
          <w:rFonts w:ascii="Times New Roman" w:hAnsi="Times New Roman" w:cs="Times New Roman"/>
          <w:sz w:val="28"/>
          <w:szCs w:val="28"/>
        </w:rPr>
        <w:t>органдарында</w:t>
      </w:r>
      <w:proofErr w:type="spellEnd"/>
      <w:r w:rsidR="00B5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97D">
        <w:rPr>
          <w:rFonts w:ascii="Times New Roman" w:hAnsi="Times New Roman" w:cs="Times New Roman"/>
          <w:sz w:val="28"/>
          <w:szCs w:val="28"/>
        </w:rPr>
        <w:t>жана</w:t>
      </w:r>
      <w:proofErr w:type="spellEnd"/>
    </w:p>
    <w:p w:rsidR="00C81C51" w:rsidRDefault="00C81C51" w:rsidP="005B4459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</w:t>
      </w:r>
      <w:r w:rsidR="00B5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97D">
        <w:rPr>
          <w:rFonts w:ascii="Times New Roman" w:hAnsi="Times New Roman" w:cs="Times New Roman"/>
          <w:sz w:val="28"/>
          <w:szCs w:val="28"/>
        </w:rPr>
        <w:t>органдарында</w:t>
      </w:r>
      <w:proofErr w:type="spellEnd"/>
    </w:p>
    <w:p w:rsidR="00C81C51" w:rsidRPr="00C81C51" w:rsidRDefault="00D07D01" w:rsidP="005B4459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81C51">
        <w:rPr>
          <w:rFonts w:ascii="Times New Roman" w:hAnsi="Times New Roman" w:cs="Times New Roman"/>
          <w:sz w:val="28"/>
          <w:szCs w:val="28"/>
          <w:lang w:val="ky-KG"/>
        </w:rPr>
        <w:t>мамлекеттик жарандык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1C51" w:rsidRPr="00C81C51">
        <w:rPr>
          <w:rFonts w:ascii="Times New Roman" w:hAnsi="Times New Roman" w:cs="Times New Roman"/>
          <w:sz w:val="28"/>
          <w:szCs w:val="28"/>
          <w:lang w:val="ky-KG"/>
        </w:rPr>
        <w:t>кызмат жана муниципалдык</w:t>
      </w:r>
    </w:p>
    <w:p w:rsidR="00C81C51" w:rsidRDefault="005B4459" w:rsidP="005B4459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81C51">
        <w:rPr>
          <w:rFonts w:ascii="Times New Roman" w:hAnsi="Times New Roman" w:cs="Times New Roman"/>
          <w:sz w:val="28"/>
          <w:szCs w:val="28"/>
          <w:lang w:val="ky-KG"/>
        </w:rPr>
        <w:t>кызмат чөйрөсүндөгү мыйзамдардын сакталышына</w:t>
      </w:r>
    </w:p>
    <w:p w:rsidR="00C81C51" w:rsidRDefault="00C81C51" w:rsidP="00B5697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81C51">
        <w:rPr>
          <w:rFonts w:ascii="Times New Roman" w:hAnsi="Times New Roman" w:cs="Times New Roman"/>
          <w:sz w:val="28"/>
          <w:szCs w:val="28"/>
          <w:lang w:val="ky-KG"/>
        </w:rPr>
        <w:t>мониторинг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81C51">
        <w:rPr>
          <w:rFonts w:ascii="Times New Roman" w:hAnsi="Times New Roman" w:cs="Times New Roman"/>
          <w:sz w:val="28"/>
          <w:szCs w:val="28"/>
          <w:lang w:val="ky-KG"/>
        </w:rPr>
        <w:t>жүргүзүүнүн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4459" w:rsidRPr="00C81C51">
        <w:rPr>
          <w:rFonts w:ascii="Times New Roman" w:hAnsi="Times New Roman" w:cs="Times New Roman"/>
          <w:sz w:val="28"/>
          <w:szCs w:val="28"/>
          <w:lang w:val="ky-KG"/>
        </w:rPr>
        <w:t>тартиби жөнүндө</w:t>
      </w:r>
      <w:r w:rsidR="00B5697D" w:rsidRPr="00C81C51">
        <w:rPr>
          <w:rFonts w:ascii="Times New Roman" w:hAnsi="Times New Roman" w:cs="Times New Roman"/>
          <w:sz w:val="28"/>
          <w:szCs w:val="28"/>
          <w:lang w:val="ky-KG"/>
        </w:rPr>
        <w:t xml:space="preserve"> жобону</w:t>
      </w:r>
    </w:p>
    <w:p w:rsidR="00B5697D" w:rsidRPr="005C6953" w:rsidRDefault="005B4459" w:rsidP="00B5697D">
      <w:pPr>
        <w:pStyle w:val="tkNazvanie"/>
        <w:spacing w:before="0" w:after="0" w:line="240" w:lineRule="auto"/>
        <w:ind w:left="0" w:right="0" w:firstLine="709"/>
        <w:rPr>
          <w:rFonts w:ascii="Times New Roman" w:hAnsi="Times New Roman"/>
          <w:b w:val="0"/>
          <w:sz w:val="28"/>
          <w:szCs w:val="28"/>
          <w:lang w:val="ky-KG"/>
        </w:rPr>
      </w:pPr>
      <w:r w:rsidRPr="00C81C51">
        <w:rPr>
          <w:rFonts w:ascii="Times New Roman" w:hAnsi="Times New Roman" w:cs="Times New Roman"/>
          <w:sz w:val="28"/>
          <w:szCs w:val="28"/>
          <w:lang w:val="ky-KG"/>
        </w:rPr>
        <w:t>бекит</w:t>
      </w:r>
      <w:r>
        <w:rPr>
          <w:rFonts w:ascii="Times New Roman" w:hAnsi="Times New Roman" w:cs="Times New Roman"/>
          <w:sz w:val="28"/>
          <w:szCs w:val="28"/>
          <w:lang w:val="ky-KG"/>
        </w:rPr>
        <w:t>үү тууралуу</w:t>
      </w:r>
      <w:r w:rsidR="00C81C51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» </w:t>
      </w:r>
      <w:r w:rsidR="00B5697D" w:rsidRPr="005C695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Жарлыгынын долбооруна</w:t>
      </w:r>
    </w:p>
    <w:p w:rsidR="00B5697D" w:rsidRPr="005C6953" w:rsidRDefault="00B5697D" w:rsidP="00B5697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C6953">
        <w:rPr>
          <w:rFonts w:ascii="Times New Roman" w:hAnsi="Times New Roman" w:cs="Times New Roman"/>
          <w:sz w:val="28"/>
          <w:szCs w:val="28"/>
          <w:lang w:val="ky-KG"/>
        </w:rPr>
        <w:t>МААЛЫМКАТ-НЕГИЗДЕМЕ</w:t>
      </w:r>
    </w:p>
    <w:p w:rsidR="00B5697D" w:rsidRPr="005C6953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B5697D" w:rsidRPr="00424F24" w:rsidRDefault="00B5697D" w:rsidP="00B5697D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F7EEF">
        <w:rPr>
          <w:rFonts w:ascii="Times New Roman" w:hAnsi="Times New Roman" w:cs="Times New Roman"/>
          <w:sz w:val="28"/>
          <w:szCs w:val="28"/>
          <w:lang w:val="ky-KG"/>
        </w:rPr>
        <w:t>1. Максат жана милдет</w:t>
      </w:r>
      <w:r>
        <w:rPr>
          <w:rFonts w:ascii="Times New Roman" w:hAnsi="Times New Roman" w:cs="Times New Roman"/>
          <w:sz w:val="28"/>
          <w:szCs w:val="28"/>
          <w:lang w:val="ky-KG"/>
        </w:rPr>
        <w:t>тер</w:t>
      </w:r>
    </w:p>
    <w:p w:rsidR="00B5697D" w:rsidRPr="00FF7EEF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70CD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Жарлыгынын сунушталган долбоору Кыргыз Республикасынын «Мамлекеттик жарандык кызмат жана муниципалдык кызмат жөнүндө»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2021-жылдын 27-октябрындагы № 125 </w:t>
      </w:r>
      <w:r w:rsidRPr="00970CD0">
        <w:rPr>
          <w:rFonts w:ascii="Times New Roman" w:hAnsi="Times New Roman" w:cs="Times New Roman"/>
          <w:sz w:val="28"/>
          <w:szCs w:val="28"/>
          <w:lang w:val="ky-KG"/>
        </w:rPr>
        <w:t>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</w:t>
      </w:r>
      <w:r w:rsidR="0008767C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кызмат жана муниципалдык кызмат </w:t>
      </w:r>
      <w:r w:rsidR="00D07D01">
        <w:rPr>
          <w:rFonts w:ascii="Times New Roman" w:hAnsi="Times New Roman" w:cs="Times New Roman"/>
          <w:sz w:val="28"/>
          <w:szCs w:val="28"/>
          <w:lang w:val="ky-KG"/>
        </w:rPr>
        <w:t xml:space="preserve">чөйрөсүндө мыйзамдарды өркүндөтүү </w:t>
      </w:r>
      <w:r w:rsidRPr="00970CD0">
        <w:rPr>
          <w:rFonts w:ascii="Times New Roman" w:hAnsi="Times New Roman" w:cs="Times New Roman"/>
          <w:sz w:val="28"/>
          <w:szCs w:val="28"/>
          <w:lang w:val="ky-KG"/>
        </w:rPr>
        <w:t>максатында иштелип чыкты.</w:t>
      </w:r>
    </w:p>
    <w:p w:rsidR="00B5697D" w:rsidRPr="0076628A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6628A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</w:p>
    <w:p w:rsidR="00B5697D" w:rsidRDefault="00B5697D" w:rsidP="00D07D01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«Мамлекеттик жарандык кызмат жана муниципалдык кызмат жөнүндө» Мыйзамы</w:t>
      </w:r>
      <w:r w:rsidR="00D07D01">
        <w:rPr>
          <w:rFonts w:ascii="Times New Roman" w:hAnsi="Times New Roman" w:cs="Times New Roman"/>
          <w:sz w:val="28"/>
          <w:szCs w:val="28"/>
          <w:lang w:val="ky-KG"/>
        </w:rPr>
        <w:t xml:space="preserve">нын 1-беренесинин 7-бөлүгүнө ылайык мониторингди жүргүзүү </w:t>
      </w:r>
      <w:r w:rsidRPr="0076628A">
        <w:rPr>
          <w:rFonts w:ascii="Times New Roman" w:hAnsi="Times New Roman" w:cs="Times New Roman"/>
          <w:sz w:val="28"/>
          <w:szCs w:val="28"/>
          <w:lang w:val="ky-KG"/>
        </w:rPr>
        <w:t xml:space="preserve">тартиби </w:t>
      </w:r>
      <w:r w:rsidR="00D07D0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 </w:t>
      </w:r>
      <w:r w:rsidRPr="006A0F81">
        <w:rPr>
          <w:rFonts w:ascii="Times New Roman" w:hAnsi="Times New Roman" w:cs="Times New Roman"/>
          <w:sz w:val="28"/>
          <w:szCs w:val="28"/>
          <w:lang w:val="ky-KG"/>
        </w:rPr>
        <w:t>тарабынан аныктал</w:t>
      </w:r>
      <w:r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B5697D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Демек, </w:t>
      </w:r>
      <w:r w:rsidRPr="006A0F81"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D07D0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D01" w:rsidRPr="006A0F81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D07D01">
        <w:rPr>
          <w:rFonts w:ascii="Times New Roman" w:hAnsi="Times New Roman" w:cs="Times New Roman"/>
          <w:sz w:val="28"/>
          <w:szCs w:val="28"/>
          <w:lang w:val="ky-KG"/>
        </w:rPr>
        <w:t xml:space="preserve">беренесин </w:t>
      </w:r>
      <w:r>
        <w:rPr>
          <w:rFonts w:ascii="Times New Roman" w:hAnsi="Times New Roman" w:cs="Times New Roman"/>
          <w:sz w:val="28"/>
          <w:szCs w:val="28"/>
          <w:lang w:val="ky-KG"/>
        </w:rPr>
        <w:t>жүзөгө ашыруу максатында бул маселени чечүү үчүн 3 вариантты кароо сунушталат.</w:t>
      </w:r>
    </w:p>
    <w:p w:rsidR="00B5697D" w:rsidRPr="00AA23CE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AA23CE">
        <w:rPr>
          <w:rFonts w:ascii="Times New Roman" w:hAnsi="Times New Roman" w:cs="Times New Roman"/>
          <w:i/>
          <w:sz w:val="28"/>
          <w:szCs w:val="28"/>
          <w:lang w:val="ky-KG"/>
        </w:rPr>
        <w:t>1-вариант. «Бүтүн баары мурункудай калсын».</w:t>
      </w:r>
    </w:p>
    <w:p w:rsidR="00C81C51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Азыркы учурда </w:t>
      </w:r>
      <w:r w:rsidR="00D07D01" w:rsidRPr="00D07D01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D07D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D01" w:rsidRPr="00D07D01">
        <w:rPr>
          <w:rFonts w:ascii="Times New Roman" w:hAnsi="Times New Roman" w:cs="Times New Roman"/>
          <w:sz w:val="28"/>
          <w:szCs w:val="28"/>
          <w:lang w:val="ky-KG"/>
        </w:rPr>
        <w:t>Республикасынын мамлекеттик органдарында жана</w:t>
      </w:r>
      <w:r w:rsidR="00D07D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D01" w:rsidRPr="00D07D01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органдарында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D01" w:rsidRPr="00D07D01">
        <w:rPr>
          <w:rFonts w:ascii="Times New Roman" w:hAnsi="Times New Roman" w:cs="Times New Roman"/>
          <w:sz w:val="28"/>
          <w:szCs w:val="28"/>
          <w:lang w:val="ky-KG"/>
        </w:rPr>
        <w:t>мамлекеттик жарандык кызмат жана муниципалдык кызмат чөйрөсүндөгү мыйзамдардын сакталышына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D01" w:rsidRPr="00D07D01">
        <w:rPr>
          <w:rFonts w:ascii="Times New Roman" w:hAnsi="Times New Roman" w:cs="Times New Roman"/>
          <w:sz w:val="28"/>
          <w:szCs w:val="28"/>
          <w:lang w:val="ky-KG"/>
        </w:rPr>
        <w:t>мониторинг жүргүзүүнүн тартиби жөнүндө жобо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D0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2016-жылдын 14-декабрындагы №674 токтому менен бекитилген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5697D" w:rsidRPr="00970CD0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Муну менен бирге </w:t>
      </w:r>
      <w:r w:rsidR="00C81C51" w:rsidRPr="00D07D01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1C51" w:rsidRPr="00D07D01">
        <w:rPr>
          <w:rFonts w:ascii="Times New Roman" w:hAnsi="Times New Roman" w:cs="Times New Roman"/>
          <w:sz w:val="28"/>
          <w:szCs w:val="28"/>
          <w:lang w:val="ky-KG"/>
        </w:rPr>
        <w:t>Республикасынын мамлекеттик органдарында жана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1C51" w:rsidRPr="00D07D01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органдарында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1C51" w:rsidRPr="00D07D01">
        <w:rPr>
          <w:rFonts w:ascii="Times New Roman" w:hAnsi="Times New Roman" w:cs="Times New Roman"/>
          <w:sz w:val="28"/>
          <w:szCs w:val="28"/>
          <w:lang w:val="ky-KG"/>
        </w:rPr>
        <w:t>мамлекеттик жарандык кызмат жана муниципалдык кызмат чөйрөсүндөгү мыйзамдардын сакталышына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1C51" w:rsidRPr="00D07D01">
        <w:rPr>
          <w:rFonts w:ascii="Times New Roman" w:hAnsi="Times New Roman" w:cs="Times New Roman"/>
          <w:sz w:val="28"/>
          <w:szCs w:val="28"/>
          <w:lang w:val="ky-KG"/>
        </w:rPr>
        <w:t xml:space="preserve">мониторинг жүргүзүүнүн тартиби жөнүндө 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 xml:space="preserve">колдонуудагы </w:t>
      </w:r>
      <w:r w:rsidR="00C81C51" w:rsidRPr="00D07D01">
        <w:rPr>
          <w:rFonts w:ascii="Times New Roman" w:hAnsi="Times New Roman" w:cs="Times New Roman"/>
          <w:sz w:val="28"/>
          <w:szCs w:val="28"/>
          <w:lang w:val="ky-KG"/>
        </w:rPr>
        <w:t>жобо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970CD0"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Конституциясына жана </w:t>
      </w:r>
      <w:r w:rsidR="00C81C51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Pr="00970CD0">
        <w:rPr>
          <w:rFonts w:ascii="Times New Roman" w:hAnsi="Times New Roman" w:cs="Times New Roman"/>
          <w:sz w:val="28"/>
          <w:szCs w:val="28"/>
          <w:lang w:val="ky-KG"/>
        </w:rPr>
        <w:t xml:space="preserve"> 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970CD0">
        <w:rPr>
          <w:rFonts w:ascii="Times New Roman" w:hAnsi="Times New Roman" w:cs="Times New Roman"/>
          <w:sz w:val="28"/>
          <w:szCs w:val="28"/>
          <w:lang w:val="ky-KG"/>
        </w:rPr>
        <w:t>а шайкеш келбейт, анткени Кыргыз Республикасынын Өкмөтү тарабынан бекитилген.</w:t>
      </w:r>
    </w:p>
    <w:p w:rsidR="00B5697D" w:rsidRPr="00DE449C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DE449C">
        <w:rPr>
          <w:rFonts w:ascii="Times New Roman" w:hAnsi="Times New Roman" w:cs="Times New Roman"/>
          <w:i/>
          <w:sz w:val="28"/>
          <w:szCs w:val="28"/>
          <w:lang w:val="ky-KG"/>
        </w:rPr>
        <w:t>2-вариант. «</w:t>
      </w:r>
      <w:r w:rsidR="00C81C51" w:rsidRPr="00DE449C">
        <w:rPr>
          <w:rFonts w:ascii="Times New Roman" w:hAnsi="Times New Roman" w:cs="Times New Roman"/>
          <w:i/>
          <w:sz w:val="28"/>
          <w:szCs w:val="28"/>
          <w:lang w:val="ky-KG"/>
        </w:rPr>
        <w:t xml:space="preserve">Кыргыз Республикасынын мамлекеттик органдарында жана жергиликтүү өз алдынча башкаруу органдарында мамлекеттик жарандык кызмат жана муниципалдык кызмат чөйрөсүндөгү мыйзамдардын сакталышына мониторинг жүргүзүүнүн тартиби жөнүндө жобо </w:t>
      </w:r>
      <w:r w:rsidRPr="00DE449C">
        <w:rPr>
          <w:rFonts w:ascii="Times New Roman" w:hAnsi="Times New Roman" w:cs="Times New Roman"/>
          <w:i/>
          <w:sz w:val="28"/>
          <w:szCs w:val="28"/>
          <w:lang w:val="ky-KG"/>
        </w:rPr>
        <w:t>Кыргыз Республикасынын Президентинин Жарлыгы менен бекитилсин».</w:t>
      </w:r>
    </w:p>
    <w:p w:rsidR="00B5697D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вариантта 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мамлекеттик органдарында жана жергиликтүү өз алдынча башкаруу органдарында 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мамлекеттик жарандык кызмат жана муниципалдык кызмат чөйрөсүндөгү мыйзамдардын сакталышына мониторинг жүргүзүүнүн тартиби жөнүндө жобону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Жарлыгы менен бекитүү сунушталат, анткени Кыргыз Республикасынын Президентинин ченемдик укуктук актылары Кыргыз Республикасынын 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t>Конституциясына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 Жарлы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түрүндө чыгарылат.</w:t>
      </w:r>
    </w:p>
    <w:p w:rsidR="00B5697D" w:rsidRPr="00DE449C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DE449C">
        <w:rPr>
          <w:rFonts w:ascii="Times New Roman" w:hAnsi="Times New Roman" w:cs="Times New Roman"/>
          <w:i/>
          <w:sz w:val="28"/>
          <w:szCs w:val="28"/>
          <w:lang w:val="ky-KG"/>
        </w:rPr>
        <w:t>3-вариант. «</w:t>
      </w:r>
      <w:r w:rsidR="00DE449C" w:rsidRPr="00DE449C">
        <w:rPr>
          <w:rFonts w:ascii="Times New Roman" w:hAnsi="Times New Roman" w:cs="Times New Roman"/>
          <w:i/>
          <w:sz w:val="28"/>
          <w:szCs w:val="28"/>
          <w:lang w:val="ky-KG"/>
        </w:rPr>
        <w:t>Кыргыз Республикасынын мамлекеттик органдарында жана жергиликтүү өз алдынча башкаруу органдарында мамлекеттик жарандык кызмат жана муниципалдык кызмат чөйрөсүндөгү мыйзамдардын сакталышына мониторинг жүргүзүүнүн тартиби жөнүндө жобо</w:t>
      </w:r>
      <w:r w:rsidRPr="00DE449C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Кыргыз Республикасынын Президентинин тескемеси менен бекитилсин».</w:t>
      </w:r>
    </w:p>
    <w:p w:rsidR="00B5697D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вариант 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органдарында жана жергиликтүү өз алдынча башкаруу органдарында мамлекеттик жарандык кызмат жана муниципалдык кызмат чөйрөсүндөгү мыйзамдардын сакталышына мониторинг жүргүзүүнүн тартиби 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ну Кыргыз Республикасынын Президентинин тескемеси менен бекитүүнү сунуштайт.</w:t>
      </w:r>
    </w:p>
    <w:p w:rsidR="00B5697D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Бирок, аталган 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t>долбоорду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Pr="00970CD0">
        <w:rPr>
          <w:rFonts w:ascii="Times New Roman" w:hAnsi="Times New Roman" w:cs="Times New Roman"/>
          <w:sz w:val="28"/>
          <w:szCs w:val="28"/>
          <w:lang w:val="ky-KG"/>
        </w:rPr>
        <w:t xml:space="preserve">Президентинин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тескемеси менен бекитүү мүмкүн эмес, анткени Кыргыз Республикасынын Президентинин тескемеси ченемдик укуктук акты болуп эсептелбейт.</w:t>
      </w:r>
    </w:p>
    <w:p w:rsidR="00B5697D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Жогорудагылардын негизинде, Жобонун аталган долбоорун кабыл алуу максатын эсепке алып, 2-вариантты </w:t>
      </w:r>
      <w:r w:rsidR="00DE449C" w:rsidRPr="00DE449C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мамлекеттик органдарында жана жергиликтүү өз алдынча башкаруу органдарында мамлекеттик жарандык кызмат жана муниципалдык кызмат чөйрөсүндөгү мыйзамдардын сакталышына мониторинг жүргүзүүнүн тартиби жөнүндө жобо Кыргыз Республикасынын Президентинин Жарлыгы менен бекитилсин»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t xml:space="preserve"> д</w:t>
      </w:r>
      <w:r>
        <w:rPr>
          <w:rFonts w:ascii="Times New Roman" w:hAnsi="Times New Roman" w:cs="Times New Roman"/>
          <w:sz w:val="28"/>
          <w:szCs w:val="28"/>
          <w:lang w:val="ky-KG"/>
        </w:rPr>
        <w:t>еген вариантты т</w:t>
      </w:r>
      <w:r w:rsidRPr="00970CD0">
        <w:rPr>
          <w:rFonts w:ascii="Times New Roman" w:hAnsi="Times New Roman" w:cs="Times New Roman"/>
          <w:sz w:val="28"/>
          <w:szCs w:val="28"/>
          <w:lang w:val="ky-KG"/>
        </w:rPr>
        <w:t xml:space="preserve">андоо 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t>жөнүндө чечим кабыл алынды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7D01" w:rsidRDefault="00D07D01" w:rsidP="00D07D0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70CD0">
        <w:rPr>
          <w:rFonts w:ascii="Times New Roman" w:hAnsi="Times New Roman" w:cs="Times New Roman"/>
          <w:sz w:val="28"/>
          <w:szCs w:val="28"/>
          <w:lang w:val="ky-KG"/>
        </w:rPr>
        <w:t>Сунушталган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 </w:t>
      </w:r>
      <w:r w:rsidRPr="0076628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жарандык кызматчыларын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6628A">
        <w:rPr>
          <w:rFonts w:ascii="Times New Roman" w:hAnsi="Times New Roman" w:cs="Times New Roman"/>
          <w:sz w:val="28"/>
          <w:szCs w:val="28"/>
          <w:lang w:val="ky-KG"/>
        </w:rPr>
        <w:t xml:space="preserve"> жана муниципалдык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6628A">
        <w:rPr>
          <w:rFonts w:ascii="Times New Roman" w:hAnsi="Times New Roman" w:cs="Times New Roman"/>
          <w:sz w:val="28"/>
          <w:szCs w:val="28"/>
          <w:lang w:val="ky-KG"/>
        </w:rPr>
        <w:t>кызматчыларын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t>а жайылтылат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5697D" w:rsidRPr="00F65EEF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5EEF">
        <w:rPr>
          <w:rFonts w:ascii="Times New Roman" w:hAnsi="Times New Roman" w:cs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B5697D" w:rsidRPr="00FF7EEF" w:rsidRDefault="00B5697D" w:rsidP="00B569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F7EE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Жарлыгынын аталган долбоорун кабыл алуу терс социалдык, экономикалык, укуктук, укук коргоо, гендердик, экологиялык, коррупциялык кесепеттер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t>ге алып</w:t>
      </w:r>
      <w:r w:rsidRPr="00FF7EEF">
        <w:rPr>
          <w:rFonts w:ascii="Times New Roman" w:hAnsi="Times New Roman" w:cs="Times New Roman"/>
          <w:sz w:val="28"/>
          <w:szCs w:val="28"/>
          <w:lang w:val="ky-KG"/>
        </w:rPr>
        <w:t xml:space="preserve"> кел</w:t>
      </w:r>
      <w:r w:rsidR="00DE449C"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Pr="00FF7EEF">
        <w:rPr>
          <w:rFonts w:ascii="Times New Roman" w:hAnsi="Times New Roman" w:cs="Times New Roman"/>
          <w:sz w:val="28"/>
          <w:szCs w:val="28"/>
          <w:lang w:val="ky-KG"/>
        </w:rPr>
        <w:t>йт.</w:t>
      </w:r>
    </w:p>
    <w:p w:rsidR="00DE449C" w:rsidRDefault="00DE449C" w:rsidP="00DE44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натыйжалары жөнүндө маалымат</w:t>
      </w:r>
    </w:p>
    <w:p w:rsidR="00DE449C" w:rsidRDefault="00DE449C" w:rsidP="00DE44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«Кыргыз Республикасынын ченемдик укуктук актылары жөнүндө» Мыйзамынын 22-беренесине ылайык коомдук талкуу процедурасынан өтүү үчүн Жарлыктын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долбоору Кыргыз Республикасынын Президентинин расмий сайтында жана Кыргыз Республикасынын ченемдик укуктук актыларынын долбоорлорун коомдук талкуунун бирдиктүү порталында жайгаштырылат.</w:t>
      </w:r>
    </w:p>
    <w:p w:rsidR="00DE449C" w:rsidRPr="0099663B" w:rsidRDefault="00DE449C" w:rsidP="00DE44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9663B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ылайык келүүсүн талдоо</w:t>
      </w:r>
    </w:p>
    <w:p w:rsidR="00DE449C" w:rsidRPr="00A82B77" w:rsidRDefault="00DE449C" w:rsidP="00DE44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82B77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</w:t>
      </w:r>
      <w:r>
        <w:rPr>
          <w:rFonts w:ascii="Times New Roman" w:hAnsi="Times New Roman" w:cs="Times New Roman"/>
          <w:sz w:val="28"/>
          <w:szCs w:val="28"/>
          <w:lang w:val="ky-KG"/>
        </w:rPr>
        <w:t>удагы</w:t>
      </w:r>
      <w:r w:rsidRPr="00A82B77">
        <w:rPr>
          <w:rFonts w:ascii="Times New Roman" w:hAnsi="Times New Roman" w:cs="Times New Roman"/>
          <w:sz w:val="28"/>
          <w:szCs w:val="28"/>
          <w:lang w:val="ky-KG"/>
        </w:rPr>
        <w:t xml:space="preserve"> мыйзамдардын, ошондой эле Кыргыз Республикасы катышуучусу болуп саналган, мыйзам менен белгиленген тартипте күчүнө кирген эл аралык келишимдердин ченемдерине каршы чыкпайт.</w:t>
      </w:r>
    </w:p>
    <w:p w:rsidR="00DE449C" w:rsidRDefault="00DE449C" w:rsidP="00DE44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6. Каржылоо зарылдыгы жөнүндө маалымат</w:t>
      </w:r>
    </w:p>
    <w:p w:rsidR="00DE449C" w:rsidRDefault="00DE449C" w:rsidP="00DE44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Жарлыгынын бул долбоорун кабыл алуу мамлекеттик бюджеттен кошумча чыгымдарга алып келбейт.</w:t>
      </w:r>
    </w:p>
    <w:p w:rsidR="00DE449C" w:rsidRPr="0099663B" w:rsidRDefault="00DE449C" w:rsidP="00DE44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Pr="0099663B">
        <w:rPr>
          <w:rFonts w:ascii="Times New Roman" w:hAnsi="Times New Roman" w:cs="Times New Roman"/>
          <w:b/>
          <w:sz w:val="28"/>
          <w:szCs w:val="28"/>
          <w:lang w:val="ky-KG"/>
        </w:rPr>
        <w:t>Жөнгө салуу таасирин талдоо жөнүндө маалымат</w:t>
      </w:r>
    </w:p>
    <w:p w:rsidR="00DE449C" w:rsidRDefault="00DE449C" w:rsidP="00DE44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82B77">
        <w:rPr>
          <w:rFonts w:ascii="Times New Roman" w:hAnsi="Times New Roman" w:cs="Times New Roman"/>
          <w:sz w:val="28"/>
          <w:szCs w:val="28"/>
          <w:lang w:val="ky-KG"/>
        </w:rPr>
        <w:t>Сунушталган долбоор ишкерчилик ишмердүүлүккө таасир тийгизбейт, ошондуктан жөнгө салуу таасири талдоого жатпайт.</w:t>
      </w:r>
    </w:p>
    <w:p w:rsidR="00DE449C" w:rsidRDefault="00DE449C" w:rsidP="00DE44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F1109" w:rsidRDefault="00AF1109" w:rsidP="00DE44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E449C" w:rsidRDefault="00DE449C" w:rsidP="00DE449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>Кыргыз Республикасынын</w:t>
      </w:r>
    </w:p>
    <w:p w:rsidR="00DE449C" w:rsidRDefault="00DE449C" w:rsidP="00DE449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>Министрлер Кабинетине караштуу</w:t>
      </w:r>
    </w:p>
    <w:p w:rsidR="00DE449C" w:rsidRDefault="00DE449C" w:rsidP="00DE449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>Мамлекеттик кызмат жана</w:t>
      </w:r>
    </w:p>
    <w:p w:rsidR="00DE449C" w:rsidRDefault="00DE449C" w:rsidP="00DE449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>жергиликтүү өз алдынча башкаруу</w:t>
      </w:r>
    </w:p>
    <w:p w:rsidR="00DE449C" w:rsidRDefault="00DE449C" w:rsidP="00DE449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>иштери боюнча мамлекеттик</w:t>
      </w:r>
    </w:p>
    <w:p w:rsidR="00DE449C" w:rsidRDefault="00DE449C" w:rsidP="00DE44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>агенттигинин д</w:t>
      </w:r>
      <w:r w:rsidRPr="002559E1"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>иректор</w:t>
      </w:r>
      <w:r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>у</w:t>
      </w:r>
      <w:r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color w:val="0D0D0D"/>
          <w:sz w:val="28"/>
          <w:szCs w:val="28"/>
          <w:lang w:val="ky-KG"/>
        </w:rPr>
        <w:tab/>
      </w:r>
      <w:r w:rsidRPr="002559E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A7B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bookmarkStart w:id="0" w:name="_GoBack"/>
      <w:bookmarkEnd w:id="0"/>
      <w:r w:rsidRPr="00797426">
        <w:rPr>
          <w:rFonts w:ascii="Times New Roman" w:hAnsi="Times New Roman" w:cs="Times New Roman"/>
          <w:b/>
          <w:sz w:val="28"/>
          <w:szCs w:val="28"/>
        </w:rPr>
        <w:t xml:space="preserve">Э.Н. </w:t>
      </w:r>
      <w:proofErr w:type="spellStart"/>
      <w:r w:rsidRPr="00797426">
        <w:rPr>
          <w:rFonts w:ascii="Times New Roman" w:hAnsi="Times New Roman" w:cs="Times New Roman"/>
          <w:b/>
          <w:sz w:val="28"/>
          <w:szCs w:val="28"/>
        </w:rPr>
        <w:t>Джантаев</w:t>
      </w:r>
      <w:proofErr w:type="spellEnd"/>
    </w:p>
    <w:sectPr w:rsidR="00DE449C" w:rsidSect="00DA7B11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C4"/>
    <w:rsid w:val="0005118A"/>
    <w:rsid w:val="0008767C"/>
    <w:rsid w:val="000D2D3C"/>
    <w:rsid w:val="00234AE8"/>
    <w:rsid w:val="002D774A"/>
    <w:rsid w:val="002E74DA"/>
    <w:rsid w:val="003269A3"/>
    <w:rsid w:val="003326BB"/>
    <w:rsid w:val="00377E48"/>
    <w:rsid w:val="003C7010"/>
    <w:rsid w:val="00400258"/>
    <w:rsid w:val="0044042C"/>
    <w:rsid w:val="00451088"/>
    <w:rsid w:val="004A7857"/>
    <w:rsid w:val="00514E1F"/>
    <w:rsid w:val="00551425"/>
    <w:rsid w:val="005B4459"/>
    <w:rsid w:val="00620875"/>
    <w:rsid w:val="007368FD"/>
    <w:rsid w:val="00787019"/>
    <w:rsid w:val="007A3EBB"/>
    <w:rsid w:val="007B7EC4"/>
    <w:rsid w:val="00801ECA"/>
    <w:rsid w:val="0085154B"/>
    <w:rsid w:val="009036B9"/>
    <w:rsid w:val="00A5702B"/>
    <w:rsid w:val="00AC0D48"/>
    <w:rsid w:val="00AC403D"/>
    <w:rsid w:val="00AD3E2D"/>
    <w:rsid w:val="00AF1109"/>
    <w:rsid w:val="00B21437"/>
    <w:rsid w:val="00B5697D"/>
    <w:rsid w:val="00BA3806"/>
    <w:rsid w:val="00BD28F5"/>
    <w:rsid w:val="00C81C51"/>
    <w:rsid w:val="00D07D01"/>
    <w:rsid w:val="00D21849"/>
    <w:rsid w:val="00D3626A"/>
    <w:rsid w:val="00DA7B11"/>
    <w:rsid w:val="00DE449C"/>
    <w:rsid w:val="00E5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B7E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5154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B214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B5697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B7E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5154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B214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B5697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Baktygyl S. Usenalieva</cp:lastModifiedBy>
  <cp:revision>9</cp:revision>
  <dcterms:created xsi:type="dcterms:W3CDTF">2021-12-06T08:16:00Z</dcterms:created>
  <dcterms:modified xsi:type="dcterms:W3CDTF">2021-12-06T09:35:00Z</dcterms:modified>
</cp:coreProperties>
</file>